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F7A8" w14:textId="7E338A90" w:rsidR="00810058" w:rsidRPr="00A5622B" w:rsidRDefault="00810058" w:rsidP="00810058">
      <w:pPr>
        <w:spacing w:line="252" w:lineRule="auto"/>
        <w:rPr>
          <w:rFonts w:ascii="Tahoma" w:hAnsi="Tahoma" w:cs="Tahoma"/>
          <w:sz w:val="28"/>
          <w:szCs w:val="28"/>
        </w:rPr>
      </w:pPr>
      <w:r w:rsidRPr="00A5622B">
        <w:rPr>
          <w:rFonts w:ascii="Tahoma" w:hAnsi="Tahoma" w:cs="Tahoma"/>
          <w:sz w:val="28"/>
          <w:szCs w:val="28"/>
        </w:rPr>
        <w:t xml:space="preserve">Lista obecności na posiedzeniu Komisji </w:t>
      </w:r>
      <w:r>
        <w:rPr>
          <w:rFonts w:ascii="Tahoma" w:hAnsi="Tahoma" w:cs="Tahoma"/>
          <w:sz w:val="28"/>
          <w:szCs w:val="28"/>
        </w:rPr>
        <w:t>Rolnictwa, Agroturystyki, Ochrony Środowiska i Gospodarki Komunalnej</w:t>
      </w:r>
      <w:r w:rsidRPr="00A5622B">
        <w:rPr>
          <w:rFonts w:ascii="Tahoma" w:hAnsi="Tahoma" w:cs="Tahoma"/>
          <w:sz w:val="28"/>
          <w:szCs w:val="28"/>
        </w:rPr>
        <w:t xml:space="preserve"> w dniu 1</w:t>
      </w:r>
      <w:r>
        <w:rPr>
          <w:rFonts w:ascii="Tahoma" w:hAnsi="Tahoma" w:cs="Tahoma"/>
          <w:sz w:val="28"/>
          <w:szCs w:val="28"/>
        </w:rPr>
        <w:t>4</w:t>
      </w:r>
      <w:r w:rsidRPr="00A5622B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01</w:t>
      </w:r>
      <w:r w:rsidRPr="00A5622B">
        <w:rPr>
          <w:rFonts w:ascii="Tahoma" w:hAnsi="Tahoma" w:cs="Tahoma"/>
          <w:sz w:val="28"/>
          <w:szCs w:val="28"/>
        </w:rPr>
        <w:t>.202</w:t>
      </w:r>
      <w:r>
        <w:rPr>
          <w:rFonts w:ascii="Tahoma" w:hAnsi="Tahoma" w:cs="Tahoma"/>
          <w:sz w:val="28"/>
          <w:szCs w:val="28"/>
        </w:rPr>
        <w:t>5</w:t>
      </w:r>
      <w:r w:rsidRPr="00A5622B">
        <w:rPr>
          <w:rFonts w:ascii="Tahoma" w:hAnsi="Tahoma" w:cs="Tahoma"/>
          <w:sz w:val="28"/>
          <w:szCs w:val="28"/>
        </w:rPr>
        <w:t xml:space="preserve"> r. godz.</w:t>
      </w:r>
      <w:r>
        <w:rPr>
          <w:rFonts w:ascii="Tahoma" w:hAnsi="Tahoma" w:cs="Tahoma"/>
          <w:sz w:val="28"/>
          <w:szCs w:val="28"/>
        </w:rPr>
        <w:t xml:space="preserve"> 8.30</w:t>
      </w:r>
    </w:p>
    <w:p w14:paraId="68459A62" w14:textId="77777777" w:rsidR="00810058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Piotr Sobolewski</w:t>
      </w:r>
    </w:p>
    <w:p w14:paraId="51407DD6" w14:textId="77777777" w:rsidR="00810058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</w:p>
    <w:p w14:paraId="32286B96" w14:textId="77777777" w:rsidR="00810058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53B42219" w14:textId="77777777" w:rsidR="00810058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</w:p>
    <w:p w14:paraId="408CF34C" w14:textId="77777777" w:rsidR="00810058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Zbigniew Jan Życzkowski</w:t>
      </w:r>
    </w:p>
    <w:p w14:paraId="3315AB49" w14:textId="363A70E5" w:rsidR="00810058" w:rsidRPr="00A5622B" w:rsidRDefault="00810058" w:rsidP="00810058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58ADA821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58"/>
    <w:rsid w:val="00335F35"/>
    <w:rsid w:val="003D7A52"/>
    <w:rsid w:val="004419F7"/>
    <w:rsid w:val="007E36CA"/>
    <w:rsid w:val="00810058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CBD4"/>
  <w15:chartTrackingRefBased/>
  <w15:docId w15:val="{B15EECDB-CFFB-477E-BDD9-B4391F67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058"/>
  </w:style>
  <w:style w:type="paragraph" w:styleId="Nagwek1">
    <w:name w:val="heading 1"/>
    <w:basedOn w:val="Normalny"/>
    <w:next w:val="Normalny"/>
    <w:link w:val="Nagwek1Znak"/>
    <w:uiPriority w:val="9"/>
    <w:qFormat/>
    <w:rsid w:val="00810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0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0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0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0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0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0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0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0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0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0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2025-07-30T12:11:00Z</dcterms:created>
  <dcterms:modified xsi:type="dcterms:W3CDTF">2025-07-30T12:13:00Z</dcterms:modified>
</cp:coreProperties>
</file>